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35" w:type="dxa"/>
        <w:tblInd w:w="-318" w:type="dxa"/>
        <w:tblLayout w:type="fixed"/>
        <w:tblLook w:val="04A0"/>
      </w:tblPr>
      <w:tblGrid>
        <w:gridCol w:w="10"/>
        <w:gridCol w:w="397"/>
        <w:gridCol w:w="586"/>
        <w:gridCol w:w="2976"/>
        <w:gridCol w:w="18"/>
        <w:gridCol w:w="4377"/>
        <w:gridCol w:w="140"/>
        <w:gridCol w:w="1885"/>
        <w:gridCol w:w="60"/>
        <w:gridCol w:w="332"/>
        <w:gridCol w:w="183"/>
        <w:gridCol w:w="2371"/>
      </w:tblGrid>
      <w:tr w:rsidR="00E367DA" w:rsidTr="00682D23">
        <w:trPr>
          <w:gridBefore w:val="2"/>
          <w:gridAfter w:val="1"/>
          <w:wBefore w:w="407" w:type="dxa"/>
          <w:wAfter w:w="2371" w:type="dxa"/>
          <w:trHeight w:val="300"/>
        </w:trPr>
        <w:tc>
          <w:tcPr>
            <w:tcW w:w="10557" w:type="dxa"/>
            <w:gridSpan w:val="9"/>
            <w:noWrap/>
            <w:vAlign w:val="bottom"/>
          </w:tcPr>
          <w:p w:rsidR="00E367DA" w:rsidRDefault="00E367DA" w:rsidP="006C39FE">
            <w:pPr>
              <w:autoSpaceDE w:val="0"/>
              <w:autoSpaceDN w:val="0"/>
              <w:adjustRightInd w:val="0"/>
              <w:jc w:val="left"/>
              <w:rPr>
                <w:b/>
                <w:sz w:val="28"/>
                <w:szCs w:val="28"/>
              </w:rPr>
            </w:pPr>
          </w:p>
          <w:p w:rsidR="00E0723A" w:rsidRDefault="00E367DA">
            <w:pPr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</w:t>
            </w:r>
          </w:p>
          <w:p w:rsidR="00E0723A" w:rsidRDefault="00E0723A">
            <w:pPr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E0723A" w:rsidRDefault="00E0723A">
            <w:pPr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E0723A" w:rsidRDefault="00E0723A">
            <w:pPr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E367DA" w:rsidRDefault="00E367DA">
            <w:pPr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Приложение №1</w:t>
            </w:r>
          </w:p>
          <w:p w:rsidR="00E367DA" w:rsidRDefault="00E367DA">
            <w:pPr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E367DA" w:rsidRPr="00E367DA" w:rsidRDefault="006C39FE">
            <w:pPr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="00E367DA" w:rsidRPr="00E367DA">
              <w:rPr>
                <w:b/>
              </w:rPr>
              <w:t xml:space="preserve"> решению сессии</w:t>
            </w:r>
            <w:r w:rsidR="00A705D6">
              <w:rPr>
                <w:b/>
              </w:rPr>
              <w:t>5</w:t>
            </w:r>
            <w:r w:rsidR="00E0723A">
              <w:rPr>
                <w:b/>
              </w:rPr>
              <w:t>созыва</w:t>
            </w:r>
            <w:r w:rsidR="00E367DA" w:rsidRPr="00E367DA">
              <w:rPr>
                <w:b/>
              </w:rPr>
              <w:t xml:space="preserve"> от </w:t>
            </w:r>
            <w:r w:rsidR="00A705D6">
              <w:rPr>
                <w:b/>
              </w:rPr>
              <w:t>..2017</w:t>
            </w:r>
            <w:r w:rsidR="0046208E">
              <w:rPr>
                <w:b/>
              </w:rPr>
              <w:t xml:space="preserve"> №</w:t>
            </w:r>
          </w:p>
          <w:p w:rsidR="00E367DA" w:rsidRPr="00E367DA" w:rsidRDefault="00E367DA">
            <w:pPr>
              <w:spacing w:line="276" w:lineRule="auto"/>
              <w:ind w:firstLine="0"/>
              <w:jc w:val="center"/>
              <w:rPr>
                <w:b/>
              </w:rPr>
            </w:pPr>
            <w:r w:rsidRPr="00E367DA">
              <w:rPr>
                <w:b/>
              </w:rPr>
              <w:t xml:space="preserve">«Об исполнении бюджета </w:t>
            </w:r>
            <w:proofErr w:type="spellStart"/>
            <w:r w:rsidRPr="00E367DA">
              <w:rPr>
                <w:b/>
              </w:rPr>
              <w:t>Сурковского</w:t>
            </w:r>
            <w:proofErr w:type="spellEnd"/>
            <w:r w:rsidRPr="00E367DA">
              <w:rPr>
                <w:b/>
              </w:rPr>
              <w:t xml:space="preserve"> сельсовета</w:t>
            </w:r>
          </w:p>
          <w:p w:rsidR="00E367DA" w:rsidRPr="00E367DA" w:rsidRDefault="006C39FE">
            <w:pPr>
              <w:spacing w:line="276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   </w:t>
            </w:r>
            <w:proofErr w:type="spellStart"/>
            <w:r w:rsidR="00E367DA" w:rsidRPr="00E367DA">
              <w:rPr>
                <w:b/>
              </w:rPr>
              <w:t>Тогучинского</w:t>
            </w:r>
            <w:proofErr w:type="spellEnd"/>
            <w:r w:rsidR="00E367DA" w:rsidRPr="00E367DA">
              <w:rPr>
                <w:b/>
              </w:rPr>
              <w:t xml:space="preserve"> райо</w:t>
            </w:r>
            <w:r w:rsidR="00A705D6">
              <w:rPr>
                <w:b/>
              </w:rPr>
              <w:t>на Новосибирской области за 2016</w:t>
            </w:r>
            <w:r w:rsidR="00E367DA" w:rsidRPr="00E367DA">
              <w:rPr>
                <w:b/>
              </w:rPr>
              <w:t xml:space="preserve"> год»</w:t>
            </w:r>
          </w:p>
          <w:p w:rsidR="00E367DA" w:rsidRDefault="00E367DA">
            <w:pPr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E367DA" w:rsidRDefault="00E367DA">
            <w:pPr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E367DA" w:rsidRDefault="00E367DA">
            <w:pPr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Кассовое исполнение доходов бюджета </w:t>
            </w:r>
            <w:proofErr w:type="spellStart"/>
            <w:r>
              <w:rPr>
                <w:b/>
                <w:sz w:val="28"/>
                <w:szCs w:val="28"/>
              </w:rPr>
              <w:t>Сурковского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сельсовета</w:t>
            </w:r>
          </w:p>
          <w:p w:rsidR="00E367DA" w:rsidRDefault="00E367DA">
            <w:pPr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Тогучинского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рай</w:t>
            </w:r>
            <w:r w:rsidR="00A705D6">
              <w:rPr>
                <w:b/>
                <w:sz w:val="28"/>
                <w:szCs w:val="28"/>
              </w:rPr>
              <w:t>она Новосибирской области за2016</w:t>
            </w:r>
            <w:r>
              <w:rPr>
                <w:b/>
                <w:sz w:val="28"/>
                <w:szCs w:val="28"/>
              </w:rPr>
              <w:t>год</w:t>
            </w:r>
          </w:p>
          <w:p w:rsidR="00E367DA" w:rsidRDefault="00E367DA">
            <w:pPr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кодам классификации доходов бюджета</w:t>
            </w:r>
          </w:p>
          <w:p w:rsidR="00E367DA" w:rsidRDefault="00E367DA">
            <w:pPr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E367DA" w:rsidRDefault="006C39FE">
            <w:pPr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(тыс.</w:t>
            </w:r>
            <w:r w:rsidR="00C42D2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рублей)</w:t>
            </w:r>
          </w:p>
          <w:p w:rsidR="00E367DA" w:rsidRDefault="00E367DA">
            <w:pPr>
              <w:spacing w:line="276" w:lineRule="auto"/>
              <w:ind w:firstLine="0"/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</w:tr>
      <w:tr w:rsidR="00611A67" w:rsidTr="00682D23">
        <w:trPr>
          <w:gridBefore w:val="10"/>
          <w:wBefore w:w="10781" w:type="dxa"/>
          <w:trHeight w:val="230"/>
        </w:trPr>
        <w:tc>
          <w:tcPr>
            <w:tcW w:w="2554" w:type="dxa"/>
            <w:gridSpan w:val="2"/>
          </w:tcPr>
          <w:p w:rsidR="00611A67" w:rsidRDefault="00611A6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611A67" w:rsidTr="00682D23">
        <w:trPr>
          <w:gridBefore w:val="7"/>
          <w:wBefore w:w="8504" w:type="dxa"/>
          <w:trHeight w:val="480"/>
        </w:trPr>
        <w:tc>
          <w:tcPr>
            <w:tcW w:w="2277" w:type="dxa"/>
            <w:gridSpan w:val="3"/>
            <w:tcBorders>
              <w:top w:val="nil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11A67" w:rsidRDefault="00611A6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54" w:type="dxa"/>
            <w:gridSpan w:val="2"/>
            <w:tcBorders>
              <w:bottom w:val="nil"/>
            </w:tcBorders>
          </w:tcPr>
          <w:p w:rsidR="00611A67" w:rsidRDefault="00611A67">
            <w:pPr>
              <w:spacing w:after="200" w:line="276" w:lineRule="auto"/>
              <w:ind w:firstLine="0"/>
              <w:jc w:val="left"/>
            </w:pPr>
          </w:p>
        </w:tc>
      </w:tr>
      <w:tr w:rsidR="00611A67" w:rsidTr="00682D23">
        <w:trPr>
          <w:gridBefore w:val="7"/>
          <w:wBefore w:w="8504" w:type="dxa"/>
          <w:trHeight w:val="120"/>
        </w:trPr>
        <w:tc>
          <w:tcPr>
            <w:tcW w:w="2277" w:type="dxa"/>
            <w:gridSpan w:val="3"/>
            <w:tcBorders>
              <w:top w:val="nil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11A67" w:rsidRDefault="00611A67" w:rsidP="00E0723A">
            <w:pPr>
              <w:autoSpaceDE w:val="0"/>
              <w:autoSpaceDN w:val="0"/>
              <w:adjustRightInd w:val="0"/>
              <w:spacing w:line="276" w:lineRule="auto"/>
              <w:ind w:left="-2579" w:firstLine="2579"/>
              <w:jc w:val="lef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54" w:type="dxa"/>
            <w:gridSpan w:val="2"/>
          </w:tcPr>
          <w:p w:rsidR="00611A67" w:rsidRDefault="00611A67">
            <w:pPr>
              <w:spacing w:after="200" w:line="276" w:lineRule="auto"/>
              <w:ind w:firstLine="0"/>
              <w:jc w:val="left"/>
            </w:pPr>
          </w:p>
        </w:tc>
      </w:tr>
      <w:tr w:rsidR="00611A67" w:rsidTr="00682D23">
        <w:trPr>
          <w:gridBefore w:val="7"/>
          <w:wBefore w:w="8504" w:type="dxa"/>
          <w:trHeight w:val="1479"/>
        </w:trPr>
        <w:tc>
          <w:tcPr>
            <w:tcW w:w="2277" w:type="dxa"/>
            <w:gridSpan w:val="3"/>
            <w:tcBorders>
              <w:top w:val="nil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11A67" w:rsidRDefault="00611A6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</w:tcBorders>
          </w:tcPr>
          <w:p w:rsidR="00611A67" w:rsidRDefault="00611A67">
            <w:pPr>
              <w:spacing w:after="200" w:line="276" w:lineRule="auto"/>
              <w:ind w:firstLine="0"/>
              <w:jc w:val="left"/>
            </w:pPr>
          </w:p>
        </w:tc>
      </w:tr>
      <w:tr w:rsidR="00611A67" w:rsidTr="00682D23">
        <w:trPr>
          <w:gridBefore w:val="10"/>
          <w:wBefore w:w="10781" w:type="dxa"/>
          <w:trHeight w:val="80"/>
        </w:trPr>
        <w:tc>
          <w:tcPr>
            <w:tcW w:w="2554" w:type="dxa"/>
            <w:gridSpan w:val="2"/>
            <w:tcBorders>
              <w:left w:val="single" w:sz="4" w:space="0" w:color="auto"/>
            </w:tcBorders>
          </w:tcPr>
          <w:p w:rsidR="00682D23" w:rsidRDefault="00682D23" w:rsidP="00682D23">
            <w:pPr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(тыс</w:t>
            </w:r>
            <w:proofErr w:type="gramStart"/>
            <w:r>
              <w:rPr>
                <w:b/>
                <w:sz w:val="28"/>
                <w:szCs w:val="28"/>
              </w:rPr>
              <w:t>.р</w:t>
            </w:r>
            <w:proofErr w:type="gramEnd"/>
            <w:r>
              <w:rPr>
                <w:b/>
                <w:sz w:val="28"/>
                <w:szCs w:val="28"/>
              </w:rPr>
              <w:t>ублей)</w:t>
            </w:r>
          </w:p>
          <w:p w:rsidR="00611A67" w:rsidRDefault="00611A67">
            <w:pPr>
              <w:spacing w:after="200" w:line="276" w:lineRule="auto"/>
              <w:ind w:firstLine="0"/>
              <w:jc w:val="left"/>
            </w:pPr>
          </w:p>
        </w:tc>
      </w:tr>
      <w:tr w:rsidR="00A37E99" w:rsidRPr="00411220" w:rsidTr="00517162">
        <w:trPr>
          <w:gridBefore w:val="1"/>
          <w:wBefore w:w="10" w:type="dxa"/>
          <w:trHeight w:val="80"/>
        </w:trPr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37E99" w:rsidRPr="00C42D28" w:rsidRDefault="00A37E99">
            <w:pPr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C42D28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37E99" w:rsidRPr="00C42D28" w:rsidRDefault="00A37E99">
            <w:pPr>
              <w:spacing w:after="200" w:line="276" w:lineRule="auto"/>
              <w:ind w:firstLine="0"/>
              <w:jc w:val="left"/>
              <w:rPr>
                <w:sz w:val="22"/>
                <w:szCs w:val="22"/>
              </w:rPr>
            </w:pPr>
            <w:r w:rsidRPr="00C42D2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37E99" w:rsidRPr="00C42D28" w:rsidRDefault="00A37E99" w:rsidP="00611A67">
            <w:pPr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C42D28">
              <w:rPr>
                <w:sz w:val="22"/>
                <w:szCs w:val="22"/>
              </w:rPr>
              <w:t>Кассовое исполнение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37E99" w:rsidRPr="00C42D28" w:rsidRDefault="00A37E99" w:rsidP="00611A67">
            <w:pPr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</w:tcBorders>
          </w:tcPr>
          <w:p w:rsidR="00A37E99" w:rsidRPr="00411220" w:rsidRDefault="00A37E99">
            <w:pPr>
              <w:spacing w:after="200" w:line="276" w:lineRule="auto"/>
              <w:ind w:firstLine="0"/>
              <w:jc w:val="left"/>
            </w:pPr>
          </w:p>
        </w:tc>
      </w:tr>
      <w:tr w:rsidR="00A37E99" w:rsidRPr="00411220" w:rsidTr="00E0723A">
        <w:trPr>
          <w:gridAfter w:val="2"/>
          <w:wAfter w:w="2554" w:type="dxa"/>
          <w:trHeight w:val="65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37E99" w:rsidRPr="00C42D28" w:rsidRDefault="00A37E99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C42D28">
              <w:rPr>
                <w:rFonts w:asciiTheme="minorHAnsi" w:eastAsiaTheme="minorEastAsia" w:hAnsiTheme="minorHAnsi"/>
                <w:sz w:val="22"/>
                <w:szCs w:val="22"/>
              </w:rPr>
              <w:t>Главного администратора</w:t>
            </w:r>
          </w:p>
        </w:tc>
        <w:tc>
          <w:tcPr>
            <w:tcW w:w="299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37E99" w:rsidRPr="00C42D28" w:rsidRDefault="00A37E99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 xml:space="preserve"> Доходы</w:t>
            </w:r>
            <w:r w:rsidRPr="00C42D28">
              <w:rPr>
                <w:rFonts w:asciiTheme="minorHAnsi" w:eastAsiaTheme="minorEastAsia" w:hAnsiTheme="minorHAnsi"/>
                <w:sz w:val="22"/>
                <w:szCs w:val="22"/>
              </w:rPr>
              <w:t xml:space="preserve"> МО</w:t>
            </w:r>
          </w:p>
        </w:tc>
        <w:tc>
          <w:tcPr>
            <w:tcW w:w="4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E99" w:rsidRPr="00C42D28" w:rsidRDefault="00A37E99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E99" w:rsidRPr="00C42D28" w:rsidRDefault="00A37E99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</w:tcPr>
          <w:p w:rsidR="00A37E99" w:rsidRPr="00C42D28" w:rsidRDefault="00A37E99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42D28" w:rsidRPr="00411220" w:rsidTr="00C42D28">
        <w:trPr>
          <w:gridAfter w:val="2"/>
          <w:wAfter w:w="2554" w:type="dxa"/>
          <w:trHeight w:val="65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D28" w:rsidRPr="00411220" w:rsidRDefault="00C42D28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</w:rPr>
            </w:pPr>
          </w:p>
        </w:tc>
        <w:tc>
          <w:tcPr>
            <w:tcW w:w="299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42D28" w:rsidRPr="00411220" w:rsidRDefault="00C42D28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</w:rPr>
            </w:pPr>
          </w:p>
        </w:tc>
        <w:tc>
          <w:tcPr>
            <w:tcW w:w="437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42D28" w:rsidRPr="00411220" w:rsidRDefault="00C42D28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</w:rPr>
            </w:pP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42D28" w:rsidRPr="00411220" w:rsidRDefault="00C42D28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</w:rPr>
            </w:pP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</w:tcPr>
          <w:p w:rsidR="00C42D28" w:rsidRPr="00411220" w:rsidRDefault="00C42D28">
            <w:pPr>
              <w:spacing w:line="276" w:lineRule="auto"/>
              <w:ind w:firstLine="0"/>
              <w:jc w:val="left"/>
              <w:rPr>
                <w:rFonts w:asciiTheme="minorHAnsi" w:eastAsiaTheme="minorEastAsia" w:hAnsiTheme="minorHAnsi"/>
              </w:rPr>
            </w:pPr>
          </w:p>
        </w:tc>
      </w:tr>
      <w:tr w:rsidR="00C42D28" w:rsidRPr="00411220" w:rsidTr="00C42D28">
        <w:trPr>
          <w:gridAfter w:val="2"/>
          <w:wAfter w:w="2554" w:type="dxa"/>
          <w:trHeight w:val="80"/>
        </w:trPr>
        <w:tc>
          <w:tcPr>
            <w:tcW w:w="993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D28" w:rsidRPr="00411220" w:rsidRDefault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D28" w:rsidRPr="00411220" w:rsidRDefault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395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D28" w:rsidRPr="00C42D28" w:rsidRDefault="00C42D28" w:rsidP="000104E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 w:rsidRPr="00C42D28">
              <w:rPr>
                <w:rFonts w:ascii="Arial" w:eastAsiaTheme="minorHAnsi" w:hAnsi="Arial" w:cs="Arial"/>
                <w:b/>
                <w:color w:val="000000"/>
                <w:lang w:eastAsia="en-US"/>
              </w:rPr>
              <w:t>ДОХОДЫ - ВСЕГО</w:t>
            </w:r>
          </w:p>
        </w:tc>
        <w:tc>
          <w:tcPr>
            <w:tcW w:w="2085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D28" w:rsidRPr="00C42D28" w:rsidRDefault="007A1346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lang w:eastAsia="en-US"/>
              </w:rPr>
              <w:t>16683,807</w:t>
            </w:r>
          </w:p>
        </w:tc>
        <w:tc>
          <w:tcPr>
            <w:tcW w:w="33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D28" w:rsidRPr="00C42D28" w:rsidRDefault="00C42D28" w:rsidP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</w:tr>
      <w:tr w:rsidR="00C42D28" w:rsidRPr="00411220" w:rsidTr="00C42D28">
        <w:trPr>
          <w:gridAfter w:val="2"/>
          <w:wAfter w:w="2554" w:type="dxa"/>
          <w:trHeight w:val="876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D28" w:rsidRPr="00C42D28" w:rsidRDefault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 w:rsidRPr="00C42D28">
              <w:rPr>
                <w:rFonts w:ascii="Arial" w:eastAsiaTheme="minorHAnsi" w:hAnsi="Arial" w:cs="Arial"/>
                <w:b/>
                <w:color w:val="000000"/>
                <w:lang w:eastAsia="en-US"/>
              </w:rPr>
              <w:t>182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D28" w:rsidRPr="00C42D28" w:rsidRDefault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D28" w:rsidRPr="00C42D28" w:rsidRDefault="00C42D28" w:rsidP="000104E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 w:rsidRPr="00C42D28">
              <w:rPr>
                <w:rFonts w:ascii="Arial" w:eastAsiaTheme="minorHAnsi" w:hAnsi="Arial" w:cs="Arial"/>
                <w:b/>
                <w:color w:val="000000"/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D28" w:rsidRPr="00C42D28" w:rsidRDefault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42D28" w:rsidRPr="00C42D28" w:rsidRDefault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</w:tr>
      <w:tr w:rsidR="00C42D28" w:rsidRPr="00411220" w:rsidTr="00C42D28">
        <w:trPr>
          <w:gridAfter w:val="2"/>
          <w:wAfter w:w="2554" w:type="dxa"/>
          <w:trHeight w:val="876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D28" w:rsidRPr="00411220" w:rsidRDefault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D28" w:rsidRPr="00411220" w:rsidRDefault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182 1 01 02010 01 0000 110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D28" w:rsidRPr="00411220" w:rsidRDefault="00C42D28" w:rsidP="000104E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</w:t>
            </w: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lastRenderedPageBreak/>
              <w:t xml:space="preserve">227, 2271 и 228 Налогового кодекса Российской Федерации 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D28" w:rsidRPr="00411220" w:rsidRDefault="00A705D6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lastRenderedPageBreak/>
              <w:t>429,27</w:t>
            </w:r>
            <w:r w:rsidR="007A1346">
              <w:rPr>
                <w:rFonts w:ascii="Arial" w:eastAsiaTheme="minorHAnsi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42D28" w:rsidRPr="00411220" w:rsidRDefault="00C42D28" w:rsidP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C42D28" w:rsidRPr="00411220" w:rsidTr="00C42D28">
        <w:trPr>
          <w:gridAfter w:val="2"/>
          <w:wAfter w:w="2554" w:type="dxa"/>
          <w:trHeight w:val="1517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D28" w:rsidRPr="00411220" w:rsidRDefault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D28" w:rsidRPr="00411220" w:rsidRDefault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182 1 01 02020 01 0000 110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D28" w:rsidRPr="00411220" w:rsidRDefault="00C42D28" w:rsidP="000104E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D28" w:rsidRPr="00411220" w:rsidRDefault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0,</w:t>
            </w:r>
            <w:r w:rsidR="00A705D6">
              <w:rPr>
                <w:rFonts w:ascii="Arial" w:eastAsiaTheme="minorHAnsi" w:hAnsi="Arial" w:cs="Arial"/>
                <w:color w:val="000000"/>
                <w:lang w:eastAsia="en-US"/>
              </w:rPr>
              <w:t>674</w:t>
            </w: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C42D28" w:rsidRPr="00411220" w:rsidRDefault="00C42D28" w:rsidP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C42D28" w:rsidRPr="00411220" w:rsidTr="00C42D28">
        <w:trPr>
          <w:gridAfter w:val="2"/>
          <w:wAfter w:w="2554" w:type="dxa"/>
          <w:trHeight w:val="526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D28" w:rsidRPr="00411220" w:rsidRDefault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D28" w:rsidRPr="00411220" w:rsidRDefault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182 1 01 02030 01 0000 110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42D28" w:rsidRPr="00411220" w:rsidRDefault="00C42D28" w:rsidP="000104E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42D28" w:rsidRPr="00411220" w:rsidRDefault="00A705D6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3,47</w:t>
            </w:r>
            <w:r w:rsidR="00FF7469">
              <w:rPr>
                <w:rFonts w:ascii="Arial" w:eastAsiaTheme="minorHAnsi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42D28" w:rsidRPr="00411220" w:rsidRDefault="00C42D28" w:rsidP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6F4BFC" w:rsidRPr="00411220" w:rsidTr="00C42D28">
        <w:trPr>
          <w:gridAfter w:val="2"/>
          <w:wAfter w:w="2554" w:type="dxa"/>
          <w:trHeight w:val="350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F4BFC" w:rsidRPr="00411220" w:rsidRDefault="006F4BF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F4BFC" w:rsidRDefault="006F4BF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100 1 03 02230 01 0000 110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F4BFC" w:rsidRPr="00411220" w:rsidRDefault="00EB2215" w:rsidP="000104EA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t>Доходы от уплаты акцизов на дизельное топливо, подлежащие распределению между 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F4BFC" w:rsidRDefault="00A705D6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1005,536</w:t>
            </w: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6F4BFC" w:rsidRPr="00411220" w:rsidRDefault="006F4BFC" w:rsidP="00C42D28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666562" w:rsidRPr="00411220" w:rsidTr="00C42D28">
        <w:trPr>
          <w:gridAfter w:val="2"/>
          <w:wAfter w:w="2554" w:type="dxa"/>
          <w:trHeight w:val="350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66562" w:rsidRPr="00411220" w:rsidRDefault="00666562" w:rsidP="00666562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666562" w:rsidRDefault="00666562" w:rsidP="00666562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100 1 03 02240 01 0000 110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66562" w:rsidRDefault="00666562" w:rsidP="00666562">
            <w:pPr>
              <w:tabs>
                <w:tab w:val="left" w:pos="1800"/>
              </w:tabs>
              <w:spacing w:line="276" w:lineRule="auto"/>
              <w:ind w:firstLine="0"/>
            </w:pPr>
            <w:r>
              <w:t>Доходы от уплаты акцизов на моторные масла для дизельных и (или) 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 и местными бюджетами с учетом установленных дифференцированных нормативов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666562" w:rsidRDefault="00A705D6" w:rsidP="00666562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15,349</w:t>
            </w: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666562" w:rsidRPr="00411220" w:rsidRDefault="00666562" w:rsidP="00666562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CA199B" w:rsidRPr="00411220" w:rsidTr="00C42D28">
        <w:trPr>
          <w:gridAfter w:val="2"/>
          <w:wAfter w:w="2554" w:type="dxa"/>
          <w:trHeight w:val="350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A199B" w:rsidRPr="00411220" w:rsidRDefault="00CA199B" w:rsidP="00CA199B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CA199B" w:rsidRDefault="00CA199B" w:rsidP="00CA199B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100 1 03 02250 01 0000 110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A199B" w:rsidRDefault="00CA199B" w:rsidP="00CA199B">
            <w:pPr>
              <w:tabs>
                <w:tab w:val="left" w:pos="1800"/>
              </w:tabs>
              <w:spacing w:line="276" w:lineRule="auto"/>
              <w:ind w:firstLine="0"/>
            </w:pPr>
            <w:r>
              <w:t>Доходы от уплаты акцизов на автомобильный 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A199B" w:rsidRDefault="00A705D6" w:rsidP="00CA199B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2069,425</w:t>
            </w: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A199B" w:rsidRPr="00411220" w:rsidRDefault="00CA199B" w:rsidP="00CA199B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370137" w:rsidRPr="00411220" w:rsidTr="00C42D28">
        <w:trPr>
          <w:gridAfter w:val="2"/>
          <w:wAfter w:w="2554" w:type="dxa"/>
          <w:trHeight w:val="350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70137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100 1 03 02260 01 0000 110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Default="00370137" w:rsidP="00370137">
            <w:pPr>
              <w:tabs>
                <w:tab w:val="left" w:pos="1800"/>
              </w:tabs>
              <w:spacing w:line="276" w:lineRule="auto"/>
              <w:ind w:firstLine="0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-</w:t>
            </w:r>
            <w:r w:rsidR="00A705D6">
              <w:rPr>
                <w:rFonts w:ascii="Arial" w:eastAsiaTheme="minorHAnsi" w:hAnsi="Arial" w:cs="Arial"/>
                <w:color w:val="000000"/>
                <w:lang w:eastAsia="en-US"/>
              </w:rPr>
              <w:t>148,933</w:t>
            </w: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370137" w:rsidRPr="00411220" w:rsidTr="00C42D28">
        <w:trPr>
          <w:gridAfter w:val="2"/>
          <w:wAfter w:w="2554" w:type="dxa"/>
          <w:trHeight w:val="350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182 1 05 03010 01 0000 110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t>Единый сельскохозяйственный налог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</w:t>
            </w:r>
            <w:r w:rsidR="00A705D6">
              <w:rPr>
                <w:rFonts w:ascii="Arial" w:eastAsiaTheme="minorHAnsi" w:hAnsi="Arial" w:cs="Arial"/>
                <w:color w:val="000000"/>
                <w:lang w:eastAsia="en-US"/>
              </w:rPr>
              <w:t>98,078</w:t>
            </w: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370137" w:rsidRPr="00411220" w:rsidTr="00C42D28">
        <w:trPr>
          <w:gridAfter w:val="2"/>
          <w:wAfter w:w="2554" w:type="dxa"/>
          <w:trHeight w:val="350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182 1 05 03020 01 0000 110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0,</w:t>
            </w:r>
            <w:r w:rsidR="00A705D6">
              <w:rPr>
                <w:rFonts w:ascii="Arial" w:eastAsiaTheme="minorHAnsi" w:hAnsi="Arial" w:cs="Arial"/>
                <w:color w:val="000000"/>
                <w:lang w:eastAsia="en-US"/>
              </w:rPr>
              <w:t>00</w:t>
            </w: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370137" w:rsidRPr="00411220" w:rsidTr="00C42D28">
        <w:trPr>
          <w:gridAfter w:val="2"/>
          <w:wAfter w:w="2554" w:type="dxa"/>
          <w:trHeight w:val="526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182 1 06 01030 10 0000 110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A705D6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12,549</w:t>
            </w: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370137" w:rsidRPr="00411220" w:rsidTr="00C42D28">
        <w:trPr>
          <w:gridAfter w:val="2"/>
          <w:wAfter w:w="2554" w:type="dxa"/>
          <w:trHeight w:val="703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182 1 06 06033 10 0000 110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t>Зем</w:t>
            </w:r>
            <w:r>
              <w:rPr>
                <w:rFonts w:ascii="Arial" w:eastAsiaTheme="minorHAnsi" w:hAnsi="Arial" w:cs="Arial"/>
                <w:color w:val="000000"/>
                <w:lang w:eastAsia="en-US"/>
              </w:rPr>
              <w:t>ельный налог с организаций, обладающих земельным участком,</w:t>
            </w: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t xml:space="preserve"> расположенным в границах </w:t>
            </w: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сельских </w:t>
            </w: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lastRenderedPageBreak/>
              <w:t>поселений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A705D6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lastRenderedPageBreak/>
              <w:t>484,606</w:t>
            </w: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370137" w:rsidRPr="00411220" w:rsidTr="00C42D28">
        <w:trPr>
          <w:gridAfter w:val="2"/>
          <w:wAfter w:w="2554" w:type="dxa"/>
          <w:trHeight w:val="703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182 1 06 06043 10 0000 110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Земельный налог с физических лиц, обладающих земельным участком,</w:t>
            </w: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t xml:space="preserve"> расположенным в границах</w:t>
            </w: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сельских</w:t>
            </w: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t xml:space="preserve"> поселений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A705D6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352,895</w:t>
            </w: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370137" w:rsidRPr="00411220" w:rsidTr="00C42D28">
        <w:trPr>
          <w:gridAfter w:val="2"/>
          <w:wAfter w:w="2554" w:type="dxa"/>
          <w:trHeight w:val="350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182 1 09 04053 10 0000 110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A705D6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370137" w:rsidRPr="00411220" w:rsidTr="00C42D28">
        <w:trPr>
          <w:gridAfter w:val="2"/>
          <w:wAfter w:w="2554" w:type="dxa"/>
          <w:trHeight w:val="588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C42D28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 w:rsidRPr="00C42D28">
              <w:rPr>
                <w:rFonts w:ascii="Arial" w:eastAsiaTheme="minorHAnsi" w:hAnsi="Arial" w:cs="Arial"/>
                <w:b/>
                <w:color w:val="000000"/>
                <w:lang w:eastAsia="en-US"/>
              </w:rPr>
              <w:t>555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70137" w:rsidRPr="00C42D28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C42D28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 w:rsidRPr="00C42D28">
              <w:rPr>
                <w:rFonts w:ascii="Arial" w:eastAsiaTheme="minorHAnsi" w:hAnsi="Arial" w:cs="Arial"/>
                <w:b/>
                <w:color w:val="000000"/>
                <w:lang w:eastAsia="en-US"/>
              </w:rPr>
              <w:t xml:space="preserve">администрация </w:t>
            </w:r>
            <w:proofErr w:type="spellStart"/>
            <w:r w:rsidRPr="00C42D28">
              <w:rPr>
                <w:rFonts w:ascii="Arial" w:eastAsiaTheme="minorHAnsi" w:hAnsi="Arial" w:cs="Arial"/>
                <w:b/>
                <w:color w:val="000000"/>
                <w:lang w:eastAsia="en-US"/>
              </w:rPr>
              <w:t>Сурковского</w:t>
            </w:r>
            <w:proofErr w:type="spellEnd"/>
            <w:r w:rsidRPr="00C42D28">
              <w:rPr>
                <w:rFonts w:ascii="Arial" w:eastAsiaTheme="minorHAnsi" w:hAnsi="Arial" w:cs="Arial"/>
                <w:b/>
                <w:color w:val="000000"/>
                <w:lang w:eastAsia="en-US"/>
              </w:rPr>
              <w:t xml:space="preserve"> сельсовета </w:t>
            </w:r>
            <w:proofErr w:type="spellStart"/>
            <w:r w:rsidRPr="00C42D28">
              <w:rPr>
                <w:rFonts w:ascii="Arial" w:eastAsiaTheme="minorHAnsi" w:hAnsi="Arial" w:cs="Arial"/>
                <w:b/>
                <w:color w:val="000000"/>
                <w:lang w:eastAsia="en-US"/>
              </w:rPr>
              <w:t>Тогучинского</w:t>
            </w:r>
            <w:proofErr w:type="spellEnd"/>
            <w:r w:rsidRPr="00C42D28">
              <w:rPr>
                <w:rFonts w:ascii="Arial" w:eastAsiaTheme="minorHAnsi" w:hAnsi="Arial" w:cs="Arial"/>
                <w:b/>
                <w:color w:val="000000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C42D28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70137" w:rsidRPr="00C42D28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</w:tr>
      <w:tr w:rsidR="00A705D6" w:rsidRPr="00411220" w:rsidTr="00C42D28">
        <w:trPr>
          <w:gridAfter w:val="2"/>
          <w:wAfter w:w="2554" w:type="dxa"/>
          <w:trHeight w:val="588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705D6" w:rsidRPr="00C42D28" w:rsidRDefault="00A705D6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A705D6" w:rsidRPr="00C42D28" w:rsidRDefault="00A705D6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lang w:eastAsia="en-US"/>
              </w:rPr>
              <w:t>555 1 11 05035 10 0000 120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705D6" w:rsidRPr="007A1346" w:rsidRDefault="007A1346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 w:rsidRPr="007A1346">
              <w:rPr>
                <w:rFonts w:ascii="Arial" w:hAnsi="Arial" w:cs="Arial"/>
                <w:color w:val="00000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A705D6" w:rsidRPr="00C42D28" w:rsidRDefault="00A705D6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lang w:eastAsia="en-US"/>
              </w:rPr>
              <w:t>10,0</w:t>
            </w:r>
          </w:p>
        </w:tc>
        <w:tc>
          <w:tcPr>
            <w:tcW w:w="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A705D6" w:rsidRPr="00C42D28" w:rsidRDefault="00A705D6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b/>
                <w:color w:val="000000"/>
                <w:lang w:eastAsia="en-US"/>
              </w:rPr>
            </w:pPr>
          </w:p>
        </w:tc>
      </w:tr>
      <w:tr w:rsidR="00370137" w:rsidRPr="00411220" w:rsidTr="00C42D28">
        <w:trPr>
          <w:gridAfter w:val="2"/>
          <w:wAfter w:w="2554" w:type="dxa"/>
          <w:trHeight w:val="350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555 2 02 01001 10 0000 151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B42D18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9313</w:t>
            </w:r>
            <w:r w:rsidR="007A1346">
              <w:rPr>
                <w:rFonts w:ascii="Arial" w:eastAsiaTheme="minorHAnsi" w:hAnsi="Arial" w:cs="Arial"/>
                <w:color w:val="000000"/>
                <w:lang w:eastAsia="en-US"/>
              </w:rPr>
              <w:t>,7</w:t>
            </w:r>
          </w:p>
        </w:tc>
        <w:tc>
          <w:tcPr>
            <w:tcW w:w="3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370137" w:rsidRPr="00411220" w:rsidTr="00C42D28">
        <w:trPr>
          <w:gridAfter w:val="2"/>
          <w:wAfter w:w="2554" w:type="dxa"/>
          <w:trHeight w:val="1054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555 2 02 02216 10 0000 151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t xml:space="preserve"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7A1346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1500,00</w:t>
            </w:r>
          </w:p>
        </w:tc>
        <w:tc>
          <w:tcPr>
            <w:tcW w:w="3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370137" w:rsidRPr="00411220" w:rsidTr="00C42D28">
        <w:trPr>
          <w:gridAfter w:val="2"/>
          <w:wAfter w:w="2554" w:type="dxa"/>
          <w:trHeight w:val="526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70137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555 2 02 02999 10 0000 151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Прочие субсидии бюджета поселений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7A1346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1346,280</w:t>
            </w:r>
          </w:p>
        </w:tc>
        <w:tc>
          <w:tcPr>
            <w:tcW w:w="3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370137" w:rsidRPr="00411220" w:rsidTr="00C42D28">
        <w:trPr>
          <w:gridAfter w:val="2"/>
          <w:wAfter w:w="2554" w:type="dxa"/>
          <w:trHeight w:val="526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555 2 02 03015 10 0000 151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7A1346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75,0</w:t>
            </w:r>
          </w:p>
        </w:tc>
        <w:tc>
          <w:tcPr>
            <w:tcW w:w="3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370137" w:rsidRPr="00411220" w:rsidTr="00C42D28">
        <w:trPr>
          <w:gridAfter w:val="2"/>
          <w:wAfter w:w="2554" w:type="dxa"/>
          <w:trHeight w:val="350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555 2 02 03024 10 0000 151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0,1</w:t>
            </w:r>
          </w:p>
        </w:tc>
        <w:tc>
          <w:tcPr>
            <w:tcW w:w="3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370137" w:rsidRPr="00411220" w:rsidTr="00C42D28">
        <w:trPr>
          <w:gridAfter w:val="2"/>
          <w:wAfter w:w="2554" w:type="dxa"/>
          <w:trHeight w:val="350"/>
        </w:trPr>
        <w:tc>
          <w:tcPr>
            <w:tcW w:w="99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555 2 02 04999 10 0000 151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411220">
              <w:rPr>
                <w:rFonts w:ascii="Arial" w:eastAsiaTheme="minorHAnsi" w:hAnsi="Arial" w:cs="Arial"/>
                <w:color w:val="000000"/>
                <w:lang w:eastAsia="en-US"/>
              </w:rPr>
              <w:t>Прочие межбюджетные трансферты, передаваемые бюджетам</w:t>
            </w: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поселений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0137" w:rsidRPr="00411220" w:rsidRDefault="007A1346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15,8</w:t>
            </w:r>
          </w:p>
        </w:tc>
        <w:tc>
          <w:tcPr>
            <w:tcW w:w="3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370137" w:rsidRPr="00411220" w:rsidRDefault="00370137" w:rsidP="00370137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:rsidR="00611A67" w:rsidRPr="00411220" w:rsidRDefault="00611A67" w:rsidP="00450EAF"/>
    <w:p w:rsidR="00611A67" w:rsidRPr="00411220" w:rsidRDefault="00611A67" w:rsidP="00450EAF"/>
    <w:p w:rsidR="00611A67" w:rsidRDefault="00611A67" w:rsidP="00450EAF"/>
    <w:p w:rsidR="00611A67" w:rsidRDefault="00611A67" w:rsidP="00450EAF"/>
    <w:p w:rsidR="00FB0A4C" w:rsidRDefault="00FB0A4C" w:rsidP="00450EAF"/>
    <w:sectPr w:rsidR="00FB0A4C" w:rsidSect="00FB0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7DA"/>
    <w:rsid w:val="00083429"/>
    <w:rsid w:val="000930E4"/>
    <w:rsid w:val="000D6959"/>
    <w:rsid w:val="001F49AF"/>
    <w:rsid w:val="0021797C"/>
    <w:rsid w:val="002436EF"/>
    <w:rsid w:val="00361824"/>
    <w:rsid w:val="00370137"/>
    <w:rsid w:val="00385245"/>
    <w:rsid w:val="00411220"/>
    <w:rsid w:val="00450EAF"/>
    <w:rsid w:val="00457D92"/>
    <w:rsid w:val="0046208E"/>
    <w:rsid w:val="004B48DD"/>
    <w:rsid w:val="00507230"/>
    <w:rsid w:val="00514AFB"/>
    <w:rsid w:val="005D4C35"/>
    <w:rsid w:val="00611A67"/>
    <w:rsid w:val="00666562"/>
    <w:rsid w:val="00682D23"/>
    <w:rsid w:val="006C39FE"/>
    <w:rsid w:val="006F4BFC"/>
    <w:rsid w:val="007211D9"/>
    <w:rsid w:val="00750BB8"/>
    <w:rsid w:val="007A1346"/>
    <w:rsid w:val="008E64D1"/>
    <w:rsid w:val="00977B00"/>
    <w:rsid w:val="00A22812"/>
    <w:rsid w:val="00A37E99"/>
    <w:rsid w:val="00A705D6"/>
    <w:rsid w:val="00B42D18"/>
    <w:rsid w:val="00BA0417"/>
    <w:rsid w:val="00BF2F6D"/>
    <w:rsid w:val="00C26617"/>
    <w:rsid w:val="00C42D28"/>
    <w:rsid w:val="00C62613"/>
    <w:rsid w:val="00CA199B"/>
    <w:rsid w:val="00CA2D63"/>
    <w:rsid w:val="00CC5235"/>
    <w:rsid w:val="00D06853"/>
    <w:rsid w:val="00D70F56"/>
    <w:rsid w:val="00DC0E8A"/>
    <w:rsid w:val="00E0723A"/>
    <w:rsid w:val="00E367DA"/>
    <w:rsid w:val="00EA367B"/>
    <w:rsid w:val="00EB2215"/>
    <w:rsid w:val="00EC60E0"/>
    <w:rsid w:val="00EE3CD1"/>
    <w:rsid w:val="00EF3335"/>
    <w:rsid w:val="00FB0A4C"/>
    <w:rsid w:val="00FC56DE"/>
    <w:rsid w:val="00FF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7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E1947-A867-46E6-A6F9-6DEDA3F59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34</cp:revision>
  <cp:lastPrinted>2017-04-03T10:49:00Z</cp:lastPrinted>
  <dcterms:created xsi:type="dcterms:W3CDTF">2015-11-09T10:41:00Z</dcterms:created>
  <dcterms:modified xsi:type="dcterms:W3CDTF">2017-04-04T07:42:00Z</dcterms:modified>
</cp:coreProperties>
</file>